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82FD" w14:textId="77777777" w:rsidR="00A61690" w:rsidRDefault="00A61690" w:rsidP="00F11DBA">
      <w:pPr>
        <w:jc w:val="both"/>
        <w:rPr>
          <w:rFonts w:asciiTheme="minorHAnsi" w:hAnsiTheme="minorHAnsi" w:cstheme="minorHAnsi"/>
          <w:b/>
          <w:bCs/>
        </w:rPr>
      </w:pPr>
    </w:p>
    <w:p w14:paraId="1DF64C24" w14:textId="3B150A4A" w:rsidR="00A61690" w:rsidRDefault="00A61690" w:rsidP="00F11DBA">
      <w:pPr>
        <w:jc w:val="both"/>
        <w:rPr>
          <w:rFonts w:asciiTheme="minorHAnsi" w:hAnsiTheme="minorHAnsi" w:cstheme="minorHAnsi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C4231B" wp14:editId="34AA332E">
            <wp:simplePos x="0" y="0"/>
            <wp:positionH relativeFrom="margin">
              <wp:posOffset>-57150</wp:posOffset>
            </wp:positionH>
            <wp:positionV relativeFrom="margin">
              <wp:posOffset>-635000</wp:posOffset>
            </wp:positionV>
            <wp:extent cx="116903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119" y="21435"/>
                <wp:lineTo x="21119" y="0"/>
                <wp:lineTo x="0" y="0"/>
              </wp:wrapPolygon>
            </wp:wrapThrough>
            <wp:docPr id="20333247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9173F3" w14:textId="77777777" w:rsidR="00A61690" w:rsidRDefault="00A61690" w:rsidP="00F11DBA">
      <w:pPr>
        <w:jc w:val="both"/>
        <w:rPr>
          <w:rFonts w:asciiTheme="minorHAnsi" w:hAnsiTheme="minorHAnsi" w:cstheme="minorHAnsi"/>
          <w:b/>
          <w:bCs/>
        </w:rPr>
      </w:pPr>
    </w:p>
    <w:p w14:paraId="794C70AD" w14:textId="50AD6DC8" w:rsidR="00A61690" w:rsidRDefault="00A61690" w:rsidP="00A61690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Terms of reference for the Information and Communication Technology Services for </w:t>
      </w:r>
    </w:p>
    <w:p w14:paraId="0A01F2DD" w14:textId="6560511F" w:rsidR="00A61690" w:rsidRDefault="00A61690" w:rsidP="00A61690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WWF Caucasus </w:t>
      </w:r>
      <w:proofErr w:type="spellStart"/>
      <w:r>
        <w:rPr>
          <w:rFonts w:asciiTheme="minorHAnsi" w:hAnsiTheme="minorHAnsi" w:cstheme="minorHAnsi"/>
          <w:b/>
          <w:bCs/>
        </w:rPr>
        <w:t>Programme</w:t>
      </w:r>
      <w:proofErr w:type="spellEnd"/>
      <w:r>
        <w:rPr>
          <w:rFonts w:asciiTheme="minorHAnsi" w:hAnsiTheme="minorHAnsi" w:cstheme="minorHAnsi"/>
          <w:b/>
          <w:bCs/>
        </w:rPr>
        <w:t xml:space="preserve"> Office (WWF </w:t>
      </w:r>
      <w:proofErr w:type="spellStart"/>
      <w:r>
        <w:rPr>
          <w:rFonts w:asciiTheme="minorHAnsi" w:hAnsiTheme="minorHAnsi" w:cstheme="minorHAnsi"/>
          <w:b/>
          <w:bCs/>
        </w:rPr>
        <w:t>CauPO</w:t>
      </w:r>
      <w:proofErr w:type="spellEnd"/>
      <w:r>
        <w:rPr>
          <w:rFonts w:asciiTheme="minorHAnsi" w:hAnsiTheme="minorHAnsi" w:cstheme="minorHAnsi"/>
          <w:b/>
          <w:bCs/>
        </w:rPr>
        <w:t>)</w:t>
      </w:r>
    </w:p>
    <w:p w14:paraId="61DF40F9" w14:textId="77777777" w:rsidR="00A61690" w:rsidRDefault="00A61690" w:rsidP="00F11DBA">
      <w:pPr>
        <w:jc w:val="both"/>
        <w:rPr>
          <w:rFonts w:asciiTheme="minorHAnsi" w:hAnsiTheme="minorHAnsi" w:cstheme="minorHAnsi"/>
          <w:b/>
          <w:bCs/>
        </w:rPr>
      </w:pPr>
    </w:p>
    <w:p w14:paraId="593935BA" w14:textId="77777777" w:rsidR="00A61690" w:rsidRDefault="00A61690" w:rsidP="00F11DBA">
      <w:pPr>
        <w:jc w:val="both"/>
        <w:rPr>
          <w:rFonts w:asciiTheme="minorHAnsi" w:hAnsiTheme="minorHAnsi" w:cstheme="minorHAnsi"/>
          <w:b/>
          <w:bCs/>
        </w:rPr>
      </w:pPr>
    </w:p>
    <w:p w14:paraId="1648ED85" w14:textId="4CCC6B32" w:rsidR="00F11DBA" w:rsidRDefault="00F11DBA" w:rsidP="00F11DBA">
      <w:pPr>
        <w:jc w:val="both"/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  <w:b/>
          <w:bCs/>
        </w:rPr>
        <w:t>Background:</w:t>
      </w:r>
      <w:r w:rsidRPr="00F11DBA">
        <w:rPr>
          <w:rFonts w:asciiTheme="minorHAnsi" w:hAnsiTheme="minorHAnsi" w:cstheme="minorHAnsi"/>
        </w:rPr>
        <w:t xml:space="preserve"> WWF Caucasus </w:t>
      </w:r>
      <w:proofErr w:type="spellStart"/>
      <w:r w:rsidRPr="00F11DBA">
        <w:rPr>
          <w:rFonts w:asciiTheme="minorHAnsi" w:hAnsiTheme="minorHAnsi" w:cstheme="minorHAnsi"/>
        </w:rPr>
        <w:t>Programme</w:t>
      </w:r>
      <w:proofErr w:type="spellEnd"/>
      <w:r w:rsidRPr="00F11DBA">
        <w:rPr>
          <w:rFonts w:asciiTheme="minorHAnsi" w:hAnsiTheme="minorHAnsi" w:cstheme="minorHAnsi"/>
        </w:rPr>
        <w:t xml:space="preserve"> Office (WWF </w:t>
      </w:r>
      <w:proofErr w:type="spellStart"/>
      <w:r w:rsidRPr="00F11DBA">
        <w:rPr>
          <w:rFonts w:asciiTheme="minorHAnsi" w:hAnsiTheme="minorHAnsi" w:cstheme="minorHAnsi"/>
        </w:rPr>
        <w:t>CauPO</w:t>
      </w:r>
      <w:proofErr w:type="spellEnd"/>
      <w:r w:rsidRPr="00F11DBA">
        <w:rPr>
          <w:rFonts w:asciiTheme="minorHAnsi" w:hAnsiTheme="minorHAnsi" w:cstheme="minorHAnsi"/>
        </w:rPr>
        <w:t xml:space="preserve">) is the leading international conservation </w:t>
      </w:r>
      <w:proofErr w:type="spellStart"/>
      <w:r w:rsidRPr="00F11DBA">
        <w:rPr>
          <w:rFonts w:asciiTheme="minorHAnsi" w:hAnsiTheme="minorHAnsi" w:cstheme="minorHAnsi"/>
        </w:rPr>
        <w:t>organisation</w:t>
      </w:r>
      <w:proofErr w:type="spellEnd"/>
      <w:r w:rsidRPr="00F11DBA">
        <w:rPr>
          <w:rFonts w:asciiTheme="minorHAnsi" w:hAnsiTheme="minorHAnsi" w:cstheme="minorHAnsi"/>
        </w:rPr>
        <w:t xml:space="preserve"> in the South Caucasus. It represents a high performing WWF international </w:t>
      </w:r>
      <w:proofErr w:type="spellStart"/>
      <w:r w:rsidRPr="00F11DBA">
        <w:rPr>
          <w:rFonts w:asciiTheme="minorHAnsi" w:hAnsiTheme="minorHAnsi" w:cstheme="minorHAnsi"/>
        </w:rPr>
        <w:t>Programme</w:t>
      </w:r>
      <w:proofErr w:type="spellEnd"/>
      <w:r w:rsidRPr="00F11DBA">
        <w:rPr>
          <w:rFonts w:asciiTheme="minorHAnsi" w:hAnsiTheme="minorHAnsi" w:cstheme="minorHAnsi"/>
        </w:rPr>
        <w:t xml:space="preserve"> Office with efficient operating systems, professional and skilled staff, strong financial resources, delivering high conservation impact. To allow the </w:t>
      </w:r>
      <w:proofErr w:type="spellStart"/>
      <w:r w:rsidRPr="00F11DBA">
        <w:rPr>
          <w:rFonts w:asciiTheme="minorHAnsi" w:hAnsiTheme="minorHAnsi" w:cstheme="minorHAnsi"/>
        </w:rPr>
        <w:t>organisation's</w:t>
      </w:r>
      <w:proofErr w:type="spellEnd"/>
      <w:r w:rsidRPr="00F11DBA">
        <w:rPr>
          <w:rFonts w:asciiTheme="minorHAnsi" w:hAnsiTheme="minorHAnsi" w:cstheme="minorHAnsi"/>
        </w:rPr>
        <w:t xml:space="preserve"> employees to respond to changing business requirements in an agile manner IT service is required.</w:t>
      </w:r>
    </w:p>
    <w:p w14:paraId="20DAFB68" w14:textId="77777777" w:rsidR="00F11DBA" w:rsidRPr="00F11DBA" w:rsidRDefault="00F11DBA">
      <w:pPr>
        <w:rPr>
          <w:rFonts w:asciiTheme="minorHAnsi" w:hAnsiTheme="minorHAnsi" w:cstheme="minorHAnsi"/>
        </w:rPr>
      </w:pPr>
    </w:p>
    <w:p w14:paraId="7E3B6EF5" w14:textId="5D726329" w:rsidR="00F11DBA" w:rsidRPr="00F11DBA" w:rsidRDefault="00F11DBA" w:rsidP="00F11DBA">
      <w:pPr>
        <w:jc w:val="both"/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 xml:space="preserve">WWF </w:t>
      </w:r>
      <w:proofErr w:type="spellStart"/>
      <w:r w:rsidRPr="00F11DBA">
        <w:rPr>
          <w:rFonts w:asciiTheme="minorHAnsi" w:hAnsiTheme="minorHAnsi" w:cstheme="minorHAnsi"/>
        </w:rPr>
        <w:t>CauPO</w:t>
      </w:r>
      <w:proofErr w:type="spellEnd"/>
      <w:r w:rsidRPr="00F11DBA">
        <w:rPr>
          <w:rFonts w:asciiTheme="minorHAnsi" w:hAnsiTheme="minorHAnsi" w:cstheme="minorHAnsi"/>
        </w:rPr>
        <w:t xml:space="preserve"> is covering 3 countries</w:t>
      </w:r>
      <w:r>
        <w:rPr>
          <w:rFonts w:asciiTheme="minorHAnsi" w:hAnsiTheme="minorHAnsi" w:cstheme="minorHAnsi"/>
        </w:rPr>
        <w:t xml:space="preserve"> – Georgia, Armenia and Azerbaijan. </w:t>
      </w:r>
      <w:r w:rsidRPr="00F11DBA">
        <w:rPr>
          <w:rFonts w:asciiTheme="minorHAnsi" w:hAnsiTheme="minorHAnsi" w:cstheme="minorHAnsi"/>
        </w:rPr>
        <w:t>ICT company should support locally</w:t>
      </w:r>
      <w:r>
        <w:rPr>
          <w:rFonts w:asciiTheme="minorHAnsi" w:hAnsiTheme="minorHAnsi" w:cstheme="minorHAnsi"/>
        </w:rPr>
        <w:t>,</w:t>
      </w:r>
      <w:r w:rsidRPr="00F11DBA">
        <w:rPr>
          <w:rFonts w:asciiTheme="minorHAnsi" w:hAnsiTheme="minorHAnsi" w:cstheme="minorHAnsi"/>
        </w:rPr>
        <w:t xml:space="preserve"> partially centralized architecture (Secretariat)</w:t>
      </w:r>
      <w:r>
        <w:rPr>
          <w:rFonts w:asciiTheme="minorHAnsi" w:hAnsiTheme="minorHAnsi" w:cstheme="minorHAnsi"/>
        </w:rPr>
        <w:t xml:space="preserve">. </w:t>
      </w:r>
      <w:r w:rsidRPr="00F11DBA">
        <w:rPr>
          <w:rFonts w:asciiTheme="minorHAnsi" w:hAnsiTheme="minorHAnsi" w:cstheme="minorHAnsi"/>
        </w:rPr>
        <w:t xml:space="preserve">The company should </w:t>
      </w:r>
      <w:r>
        <w:rPr>
          <w:rFonts w:asciiTheme="minorHAnsi" w:hAnsiTheme="minorHAnsi" w:cstheme="minorHAnsi"/>
        </w:rPr>
        <w:t xml:space="preserve">also </w:t>
      </w:r>
      <w:r w:rsidRPr="00F11DBA">
        <w:rPr>
          <w:rFonts w:asciiTheme="minorHAnsi" w:hAnsiTheme="minorHAnsi" w:cstheme="minorHAnsi"/>
        </w:rPr>
        <w:t>provide support to endpoints, local networks, and local servers (if any). </w:t>
      </w:r>
    </w:p>
    <w:p w14:paraId="491CA856" w14:textId="77777777" w:rsidR="00F11DBA" w:rsidRPr="00F11DBA" w:rsidRDefault="00F11DBA" w:rsidP="00F11DBA">
      <w:pPr>
        <w:rPr>
          <w:rFonts w:asciiTheme="minorHAnsi" w:hAnsiTheme="minorHAnsi" w:cstheme="minorHAnsi"/>
        </w:rPr>
      </w:pPr>
    </w:p>
    <w:p w14:paraId="6B72C47B" w14:textId="085315CE" w:rsidR="00F11DBA" w:rsidRPr="00F11DBA" w:rsidRDefault="00F11DBA" w:rsidP="00F11DBA">
      <w:p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  <w:b/>
          <w:bCs/>
        </w:rPr>
        <w:t>Objective</w:t>
      </w:r>
      <w:r>
        <w:rPr>
          <w:rFonts w:asciiTheme="minorHAnsi" w:hAnsiTheme="minorHAnsi" w:cstheme="minorHAnsi"/>
          <w:b/>
          <w:bCs/>
        </w:rPr>
        <w:t>s</w:t>
      </w:r>
      <w:r w:rsidRPr="00F11DBA">
        <w:rPr>
          <w:rFonts w:asciiTheme="minorHAnsi" w:hAnsiTheme="minorHAnsi" w:cstheme="minorHAnsi"/>
          <w:b/>
          <w:bCs/>
        </w:rPr>
        <w:t>:</w:t>
      </w:r>
      <w:r w:rsidRPr="00F11DBA">
        <w:rPr>
          <w:rFonts w:asciiTheme="minorHAnsi" w:hAnsiTheme="minorHAnsi" w:cstheme="minorHAnsi"/>
        </w:rPr>
        <w:t> </w:t>
      </w:r>
    </w:p>
    <w:p w14:paraId="2CE88956" w14:textId="77777777" w:rsidR="00F11DBA" w:rsidRPr="00F11DBA" w:rsidRDefault="00F11DBA" w:rsidP="00F11DBA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Ensure reliable, secure, and high-performing ICT operations</w:t>
      </w:r>
    </w:p>
    <w:p w14:paraId="6FE97C62" w14:textId="77777777" w:rsidR="00F11DBA" w:rsidRPr="00F11DBA" w:rsidRDefault="00F11DBA" w:rsidP="00F11DBA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Provide end-user support across the Caucasus region (covering 3 countries)</w:t>
      </w:r>
    </w:p>
    <w:p w14:paraId="6B55BB21" w14:textId="77777777" w:rsidR="00F11DBA" w:rsidRPr="00F11DBA" w:rsidRDefault="00F11DBA" w:rsidP="00F11DBA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Strengthen cybersecurity controls and incident response</w:t>
      </w:r>
    </w:p>
    <w:p w14:paraId="52F8C0D2" w14:textId="77777777" w:rsidR="00F11DBA" w:rsidRPr="00F11DBA" w:rsidRDefault="00F11DBA" w:rsidP="00F11DBA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Improve governance, visibility, and reporting</w:t>
      </w:r>
    </w:p>
    <w:p w14:paraId="2C0A1E6B" w14:textId="7678479D" w:rsidR="00F11DBA" w:rsidRPr="00F11DBA" w:rsidRDefault="00F11DBA" w:rsidP="00F11DBA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Enable scalable cloud-first infrastructure</w:t>
      </w:r>
      <w:r>
        <w:rPr>
          <w:rFonts w:asciiTheme="minorHAnsi" w:hAnsiTheme="minorHAnsi" w:cstheme="minorHAnsi"/>
        </w:rPr>
        <w:t>.</w:t>
      </w:r>
      <w:r w:rsidRPr="00F11DBA">
        <w:rPr>
          <w:rFonts w:asciiTheme="minorHAnsi" w:hAnsiTheme="minorHAnsi" w:cstheme="minorHAnsi"/>
        </w:rPr>
        <w:t> </w:t>
      </w:r>
    </w:p>
    <w:p w14:paraId="1B3DB874" w14:textId="77777777" w:rsidR="00F11DBA" w:rsidRPr="00F11DBA" w:rsidRDefault="00F11DBA" w:rsidP="00F11DBA">
      <w:pPr>
        <w:rPr>
          <w:rFonts w:asciiTheme="minorHAnsi" w:hAnsiTheme="minorHAnsi" w:cstheme="minorHAnsi"/>
        </w:rPr>
      </w:pPr>
    </w:p>
    <w:p w14:paraId="29D9FBDB" w14:textId="77777777" w:rsidR="00F11DBA" w:rsidRPr="00F11DBA" w:rsidRDefault="00F11DBA" w:rsidP="00F11DBA">
      <w:p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  <w:b/>
          <w:bCs/>
        </w:rPr>
        <w:t>Scope of Services: </w:t>
      </w:r>
    </w:p>
    <w:p w14:paraId="2A9FBF80" w14:textId="77777777" w:rsidR="00F11DBA" w:rsidRPr="00F11DBA" w:rsidRDefault="00F11DBA" w:rsidP="00F11DBA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 xml:space="preserve">L1/L2/L3 support (remote and on-site where required) - </w:t>
      </w:r>
      <w:proofErr w:type="spellStart"/>
      <w:r w:rsidRPr="00F11DBA">
        <w:rPr>
          <w:rFonts w:asciiTheme="minorHAnsi" w:hAnsiTheme="minorHAnsi" w:cstheme="minorHAnsi"/>
        </w:rPr>
        <w:t>Teamviewer</w:t>
      </w:r>
      <w:proofErr w:type="spellEnd"/>
      <w:r w:rsidRPr="00F11DBA">
        <w:rPr>
          <w:rFonts w:asciiTheme="minorHAnsi" w:hAnsiTheme="minorHAnsi" w:cstheme="minorHAnsi"/>
        </w:rPr>
        <w:t xml:space="preserve"> available</w:t>
      </w:r>
    </w:p>
    <w:p w14:paraId="4D825B27" w14:textId="77777777" w:rsidR="00F11DBA" w:rsidRPr="00F11DBA" w:rsidRDefault="00F11DBA" w:rsidP="00F11DBA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Incident and request management</w:t>
      </w:r>
    </w:p>
    <w:p w14:paraId="1CEFD637" w14:textId="77777777" w:rsidR="00F11DBA" w:rsidRPr="00F11DBA" w:rsidRDefault="00F11DBA" w:rsidP="00F11DBA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 xml:space="preserve">Device management using Microsoft </w:t>
      </w:r>
      <w:proofErr w:type="spellStart"/>
      <w:r w:rsidRPr="00F11DBA">
        <w:rPr>
          <w:rFonts w:asciiTheme="minorHAnsi" w:hAnsiTheme="minorHAnsi" w:cstheme="minorHAnsi"/>
        </w:rPr>
        <w:t>intune</w:t>
      </w:r>
      <w:proofErr w:type="spellEnd"/>
      <w:r w:rsidRPr="00F11DBA">
        <w:rPr>
          <w:rFonts w:asciiTheme="minorHAnsi" w:hAnsiTheme="minorHAnsi" w:cstheme="minorHAnsi"/>
        </w:rPr>
        <w:t xml:space="preserve"> (Windows, macOS, mobile)</w:t>
      </w:r>
    </w:p>
    <w:p w14:paraId="01E6A082" w14:textId="68476F05" w:rsidR="00F11DBA" w:rsidRPr="00F11DBA" w:rsidRDefault="00F11DBA" w:rsidP="00F11DBA">
      <w:pPr>
        <w:numPr>
          <w:ilvl w:val="0"/>
          <w:numId w:val="3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Internet connectivity management</w:t>
      </w:r>
    </w:p>
    <w:p w14:paraId="5BC6C4C2" w14:textId="11ACFA18" w:rsidR="00F11DBA" w:rsidRPr="00F11DBA" w:rsidRDefault="00F11DBA" w:rsidP="00F11DBA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Incident response support</w:t>
      </w:r>
    </w:p>
    <w:p w14:paraId="7377295F" w14:textId="340312A8" w:rsidR="00F11DBA" w:rsidRPr="00F11DBA" w:rsidRDefault="00F11DBA" w:rsidP="00F11DBA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Asset management</w:t>
      </w:r>
      <w:r>
        <w:rPr>
          <w:rFonts w:asciiTheme="minorHAnsi" w:hAnsiTheme="minorHAnsi" w:cstheme="minorHAnsi"/>
        </w:rPr>
        <w:t>.</w:t>
      </w:r>
    </w:p>
    <w:p w14:paraId="3D7B0970" w14:textId="77777777" w:rsidR="00F11DBA" w:rsidRPr="00F11DBA" w:rsidRDefault="00F11DBA" w:rsidP="00F11DBA">
      <w:pPr>
        <w:rPr>
          <w:rFonts w:asciiTheme="minorHAnsi" w:hAnsiTheme="minorHAnsi" w:cstheme="minorHAnsi"/>
        </w:rPr>
      </w:pPr>
    </w:p>
    <w:p w14:paraId="3425E521" w14:textId="0921A36E" w:rsidR="00F11DBA" w:rsidRPr="00F11DBA" w:rsidRDefault="00F11DBA" w:rsidP="00F11DBA">
      <w:p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  <w:b/>
          <w:bCs/>
        </w:rPr>
        <w:t>Deliverables: </w:t>
      </w:r>
    </w:p>
    <w:p w14:paraId="2CD3FBDB" w14:textId="77777777" w:rsidR="00F11DBA" w:rsidRPr="00F11DBA" w:rsidRDefault="00F11DBA" w:rsidP="00F11DBA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Asset and System inventory</w:t>
      </w:r>
    </w:p>
    <w:p w14:paraId="5B71C45E" w14:textId="77777777" w:rsidR="00F11DBA" w:rsidRPr="00F11DBA" w:rsidRDefault="00F11DBA" w:rsidP="00F11DBA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Updated network documentation</w:t>
      </w:r>
    </w:p>
    <w:p w14:paraId="368732C0" w14:textId="77777777" w:rsidR="00F11DBA" w:rsidRPr="00F11DBA" w:rsidRDefault="00F11DBA" w:rsidP="00F11DBA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Newcomers and leavers procedures</w:t>
      </w:r>
    </w:p>
    <w:p w14:paraId="7BB2B91A" w14:textId="77777777" w:rsidR="00F11DBA" w:rsidRPr="00F11DBA" w:rsidRDefault="00F11DBA" w:rsidP="00F11DBA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Support users in different locations</w:t>
      </w:r>
    </w:p>
    <w:p w14:paraId="127413FB" w14:textId="6A876490" w:rsidR="00F11DBA" w:rsidRPr="00F11DBA" w:rsidRDefault="00F11DBA" w:rsidP="00F11DBA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Work with Secretariat IT to sort out any issues, or new implementations (software or hardware)</w:t>
      </w:r>
      <w:r>
        <w:rPr>
          <w:rFonts w:asciiTheme="minorHAnsi" w:hAnsiTheme="minorHAnsi" w:cstheme="minorHAnsi"/>
        </w:rPr>
        <w:t>.</w:t>
      </w:r>
    </w:p>
    <w:p w14:paraId="0A2F4FA4" w14:textId="77777777" w:rsidR="00F11DBA" w:rsidRPr="00F11DBA" w:rsidRDefault="00F11DBA" w:rsidP="00F11DBA">
      <w:pPr>
        <w:rPr>
          <w:rFonts w:asciiTheme="minorHAnsi" w:hAnsiTheme="minorHAnsi" w:cstheme="minorHAnsi"/>
        </w:rPr>
      </w:pPr>
    </w:p>
    <w:p w14:paraId="540EF6AE" w14:textId="19F7B525" w:rsidR="00F11DBA" w:rsidRPr="00F11DBA" w:rsidRDefault="00A61690" w:rsidP="00F11DB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Service Level Agreements (</w:t>
      </w:r>
      <w:r w:rsidR="00F11DBA" w:rsidRPr="00F11DBA">
        <w:rPr>
          <w:rFonts w:asciiTheme="minorHAnsi" w:hAnsiTheme="minorHAnsi" w:cstheme="minorHAnsi"/>
          <w:b/>
          <w:bCs/>
        </w:rPr>
        <w:t>SLAs</w:t>
      </w:r>
      <w:r>
        <w:rPr>
          <w:rFonts w:asciiTheme="minorHAnsi" w:hAnsiTheme="minorHAnsi" w:cstheme="minorHAnsi"/>
          <w:b/>
          <w:bCs/>
        </w:rPr>
        <w:t>)</w:t>
      </w:r>
      <w:r w:rsidR="00F11DBA" w:rsidRPr="00F11DBA">
        <w:rPr>
          <w:rFonts w:asciiTheme="minorHAnsi" w:hAnsiTheme="minorHAnsi" w:cstheme="minorHAnsi"/>
          <w:b/>
          <w:bCs/>
        </w:rPr>
        <w:t>: </w:t>
      </w:r>
    </w:p>
    <w:p w14:paraId="5D1A6293" w14:textId="74E36EE3" w:rsidR="00F11DBA" w:rsidRPr="00F11DBA" w:rsidRDefault="00F11DBA" w:rsidP="00F11DBA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Need some response within 4 hours</w:t>
      </w:r>
      <w:r w:rsidR="00A61690">
        <w:rPr>
          <w:rFonts w:asciiTheme="minorHAnsi" w:hAnsiTheme="minorHAnsi" w:cstheme="minorHAnsi"/>
        </w:rPr>
        <w:t>.</w:t>
      </w:r>
    </w:p>
    <w:p w14:paraId="58449AC9" w14:textId="74D6106C" w:rsidR="00F11DBA" w:rsidRPr="00F11DBA" w:rsidRDefault="00A61690" w:rsidP="00F11DBA">
      <w:pPr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To be o</w:t>
      </w:r>
      <w:r w:rsidR="00F11DBA" w:rsidRPr="00F11DBA">
        <w:rPr>
          <w:rFonts w:asciiTheme="minorHAnsi" w:hAnsiTheme="minorHAnsi" w:cstheme="minorHAnsi"/>
        </w:rPr>
        <w:t>n site not later than 24 hours</w:t>
      </w:r>
      <w:r>
        <w:rPr>
          <w:rFonts w:asciiTheme="minorHAnsi" w:hAnsiTheme="minorHAnsi" w:cstheme="minorHAnsi"/>
        </w:rPr>
        <w:t>.</w:t>
      </w:r>
    </w:p>
    <w:p w14:paraId="5AF2F4BF" w14:textId="5317CA2B" w:rsidR="00F11DBA" w:rsidRPr="00F11DBA" w:rsidRDefault="00F11DBA" w:rsidP="00F11DBA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 xml:space="preserve">Visit </w:t>
      </w:r>
      <w:r w:rsidR="00A61690">
        <w:rPr>
          <w:rFonts w:asciiTheme="minorHAnsi" w:hAnsiTheme="minorHAnsi" w:cstheme="minorHAnsi"/>
        </w:rPr>
        <w:t>the office at least</w:t>
      </w:r>
      <w:r w:rsidRPr="00F11DBA">
        <w:rPr>
          <w:rFonts w:asciiTheme="minorHAnsi" w:hAnsiTheme="minorHAnsi" w:cstheme="minorHAnsi"/>
        </w:rPr>
        <w:t xml:space="preserve"> once a month</w:t>
      </w:r>
      <w:r w:rsidR="00A61690">
        <w:rPr>
          <w:rFonts w:asciiTheme="minorHAnsi" w:hAnsiTheme="minorHAnsi" w:cstheme="minorHAnsi"/>
        </w:rPr>
        <w:t>.</w:t>
      </w:r>
      <w:r w:rsidRPr="00F11DBA">
        <w:rPr>
          <w:rFonts w:asciiTheme="minorHAnsi" w:hAnsiTheme="minorHAnsi" w:cstheme="minorHAnsi"/>
        </w:rPr>
        <w:t> </w:t>
      </w:r>
    </w:p>
    <w:p w14:paraId="35A43A86" w14:textId="77777777" w:rsidR="00F11DBA" w:rsidRPr="00F11DBA" w:rsidRDefault="00F11DBA" w:rsidP="00F11DBA">
      <w:pPr>
        <w:rPr>
          <w:rFonts w:asciiTheme="minorHAnsi" w:hAnsiTheme="minorHAnsi" w:cstheme="minorHAnsi"/>
        </w:rPr>
      </w:pPr>
    </w:p>
    <w:p w14:paraId="7865F92C" w14:textId="77777777" w:rsidR="00F11DBA" w:rsidRPr="00F62F62" w:rsidRDefault="00F11DBA" w:rsidP="00F11DBA">
      <w:pPr>
        <w:rPr>
          <w:rFonts w:asciiTheme="minorHAnsi" w:hAnsiTheme="minorHAnsi" w:cstheme="minorHAnsi"/>
          <w:lang w:val="ka-GE"/>
        </w:rPr>
      </w:pPr>
      <w:r w:rsidRPr="00F11DBA">
        <w:rPr>
          <w:rFonts w:asciiTheme="minorHAnsi" w:hAnsiTheme="minorHAnsi" w:cstheme="minorHAnsi"/>
          <w:b/>
          <w:bCs/>
        </w:rPr>
        <w:t>Vendor Requirements: </w:t>
      </w:r>
    </w:p>
    <w:p w14:paraId="7B150CA9" w14:textId="77777777" w:rsidR="00F11DBA" w:rsidRPr="00F11DBA" w:rsidRDefault="00F11DBA" w:rsidP="00F11DBA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Microsoft Workplace experience</w:t>
      </w:r>
    </w:p>
    <w:p w14:paraId="71939D03" w14:textId="77777777" w:rsidR="00F11DBA" w:rsidRPr="00F11DBA" w:rsidRDefault="00F11DBA" w:rsidP="00F11DBA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Proven experience in managed ICT services (5+ years)</w:t>
      </w:r>
    </w:p>
    <w:p w14:paraId="46FB7267" w14:textId="5423AC4F" w:rsidR="00F11DBA" w:rsidRPr="00F11DBA" w:rsidRDefault="00A61690" w:rsidP="00F11DBA">
      <w:pPr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English </w:t>
      </w:r>
      <w:r w:rsidR="00F11DBA" w:rsidRPr="00F11DBA">
        <w:rPr>
          <w:rFonts w:asciiTheme="minorHAnsi" w:hAnsiTheme="minorHAnsi" w:cstheme="minorHAnsi"/>
        </w:rPr>
        <w:t xml:space="preserve">Language needed </w:t>
      </w:r>
      <w:r>
        <w:rPr>
          <w:rFonts w:asciiTheme="minorHAnsi" w:hAnsiTheme="minorHAnsi" w:cstheme="minorHAnsi"/>
        </w:rPr>
        <w:t>communication</w:t>
      </w:r>
    </w:p>
    <w:p w14:paraId="3760AC11" w14:textId="6B3A3FB0" w:rsidR="00F11DBA" w:rsidRPr="00F11DBA" w:rsidRDefault="00A61690" w:rsidP="00F11DBA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Deliver</w:t>
      </w:r>
      <w:r>
        <w:rPr>
          <w:rFonts w:asciiTheme="minorHAnsi" w:hAnsiTheme="minorHAnsi" w:cstheme="minorHAnsi"/>
        </w:rPr>
        <w:t xml:space="preserve"> </w:t>
      </w:r>
      <w:r w:rsidR="00F11DBA" w:rsidRPr="00F11DBA">
        <w:rPr>
          <w:rFonts w:asciiTheme="minorHAnsi" w:hAnsiTheme="minorHAnsi" w:cstheme="minorHAnsi"/>
        </w:rPr>
        <w:t>agreed services per SLA</w:t>
      </w:r>
      <w:r>
        <w:rPr>
          <w:rFonts w:asciiTheme="minorHAnsi" w:hAnsiTheme="minorHAnsi" w:cstheme="minorHAnsi"/>
        </w:rPr>
        <w:t>s</w:t>
      </w:r>
    </w:p>
    <w:p w14:paraId="12B5C911" w14:textId="77777777" w:rsidR="00F11DBA" w:rsidRPr="00F11DBA" w:rsidRDefault="00F11DBA" w:rsidP="00F11DBA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Maintain qualified and certified staff</w:t>
      </w:r>
    </w:p>
    <w:p w14:paraId="62EF5030" w14:textId="77777777" w:rsidR="00F11DBA" w:rsidRPr="00F11DBA" w:rsidRDefault="00F11DBA" w:rsidP="00F11DBA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Ensure security compliance and best practices</w:t>
      </w:r>
    </w:p>
    <w:p w14:paraId="11E4386D" w14:textId="77777777" w:rsidR="00F11DBA" w:rsidRPr="00F11DBA" w:rsidRDefault="00F11DBA" w:rsidP="00F11DBA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>Provide reporting and escalation management</w:t>
      </w:r>
    </w:p>
    <w:p w14:paraId="7B557227" w14:textId="2B0DABEC" w:rsidR="00F11DBA" w:rsidRPr="00A61690" w:rsidRDefault="00F11DBA" w:rsidP="00A61690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F11DBA">
        <w:rPr>
          <w:rFonts w:asciiTheme="minorHAnsi" w:hAnsiTheme="minorHAnsi" w:cstheme="minorHAnsi"/>
        </w:rPr>
        <w:t xml:space="preserve">Compliance with </w:t>
      </w:r>
      <w:r w:rsidR="00A61690" w:rsidRPr="00A61690">
        <w:rPr>
          <w:rFonts w:asciiTheme="minorHAnsi" w:hAnsiTheme="minorHAnsi" w:cstheme="minorHAnsi"/>
        </w:rPr>
        <w:t>General Data Protection Regulation</w:t>
      </w:r>
      <w:r w:rsidR="00A61690">
        <w:rPr>
          <w:rFonts w:asciiTheme="minorHAnsi" w:hAnsiTheme="minorHAnsi" w:cstheme="minorHAnsi"/>
        </w:rPr>
        <w:t xml:space="preserve"> (</w:t>
      </w:r>
      <w:r w:rsidRPr="00A61690">
        <w:rPr>
          <w:rFonts w:asciiTheme="minorHAnsi" w:hAnsiTheme="minorHAnsi" w:cstheme="minorHAnsi"/>
        </w:rPr>
        <w:t>GDPR</w:t>
      </w:r>
      <w:r w:rsidR="00A61690">
        <w:rPr>
          <w:rFonts w:asciiTheme="minorHAnsi" w:hAnsiTheme="minorHAnsi" w:cstheme="minorHAnsi"/>
        </w:rPr>
        <w:t>).</w:t>
      </w:r>
    </w:p>
    <w:p w14:paraId="77017119" w14:textId="77777777" w:rsidR="00F11DBA" w:rsidRPr="00F11DBA" w:rsidRDefault="00F11DBA">
      <w:pPr>
        <w:rPr>
          <w:rFonts w:asciiTheme="minorHAnsi" w:hAnsiTheme="minorHAnsi" w:cstheme="minorHAnsi"/>
        </w:rPr>
      </w:pPr>
    </w:p>
    <w:sectPr w:rsidR="00F11DBA" w:rsidRPr="00F11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3CAB"/>
    <w:multiLevelType w:val="multilevel"/>
    <w:tmpl w:val="4C9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087F67"/>
    <w:multiLevelType w:val="multilevel"/>
    <w:tmpl w:val="D66A4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5D65A7"/>
    <w:multiLevelType w:val="multilevel"/>
    <w:tmpl w:val="FC528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E1B638B"/>
    <w:multiLevelType w:val="multilevel"/>
    <w:tmpl w:val="170C9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31D3B9E"/>
    <w:multiLevelType w:val="multilevel"/>
    <w:tmpl w:val="CB36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0F9004D"/>
    <w:multiLevelType w:val="multilevel"/>
    <w:tmpl w:val="8160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B34D1A"/>
    <w:multiLevelType w:val="multilevel"/>
    <w:tmpl w:val="64882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09"/>
    <w:rsid w:val="00101CF7"/>
    <w:rsid w:val="001220A5"/>
    <w:rsid w:val="002B491B"/>
    <w:rsid w:val="006D5D8F"/>
    <w:rsid w:val="007C0709"/>
    <w:rsid w:val="00805A36"/>
    <w:rsid w:val="00A61690"/>
    <w:rsid w:val="00B46DDE"/>
    <w:rsid w:val="00E54F35"/>
    <w:rsid w:val="00F11DBA"/>
    <w:rsid w:val="00F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E9FA1"/>
  <w15:chartTrackingRefBased/>
  <w15:docId w15:val="{15284016-F69C-4140-B773-D3CAF6B5F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F3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07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7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7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07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07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070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070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070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070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F3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C0709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7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709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0709"/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0709"/>
    <w:rPr>
      <w:rFonts w:asciiTheme="minorHAnsi" w:eastAsiaTheme="majorEastAsia" w:hAnsiTheme="minorHAnsi" w:cstheme="majorBidi"/>
      <w:color w:val="365F91" w:themeColor="accent1" w:themeShade="BF"/>
      <w:sz w:val="24"/>
      <w:szCs w:val="24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0709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0709"/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0709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0709"/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7C07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070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070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070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7C07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0709"/>
    <w:rPr>
      <w:i/>
      <w:iCs/>
      <w:color w:val="404040" w:themeColor="text1" w:themeTint="BF"/>
      <w:sz w:val="24"/>
      <w:szCs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7C070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070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0709"/>
    <w:rPr>
      <w:i/>
      <w:iCs/>
      <w:color w:val="365F91" w:themeColor="accent1" w:themeShade="BF"/>
      <w:sz w:val="24"/>
      <w:szCs w:val="24"/>
      <w:lang w:eastAsia="zh-CN"/>
    </w:rPr>
  </w:style>
  <w:style w:type="character" w:styleId="IntenseReference">
    <w:name w:val="Intense Reference"/>
    <w:basedOn w:val="DefaultParagraphFont"/>
    <w:uiPriority w:val="32"/>
    <w:qFormat/>
    <w:rsid w:val="007C0709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Gonashvili</dc:creator>
  <cp:keywords/>
  <dc:description/>
  <cp:lastModifiedBy>Admin</cp:lastModifiedBy>
  <cp:revision>2</cp:revision>
  <dcterms:created xsi:type="dcterms:W3CDTF">2026-05-15T11:22:00Z</dcterms:created>
  <dcterms:modified xsi:type="dcterms:W3CDTF">2026-05-15T11:22:00Z</dcterms:modified>
</cp:coreProperties>
</file>